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8E" w:rsidRDefault="00070769" w:rsidP="003747B2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70769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t>أديبة علي محمود النعيمي</w:t>
      </w:r>
      <w:r>
        <w:rPr>
          <w:rFonts w:asciiTheme="majorBidi" w:hAnsiTheme="majorBidi" w:cstheme="majorBidi" w:hint="cs"/>
          <w:noProof/>
          <w:sz w:val="32"/>
          <w:szCs w:val="32"/>
          <w:rtl/>
        </w:rPr>
        <w:t xml:space="preserve"> </w:t>
      </w:r>
      <w:r w:rsidR="005560B7" w:rsidRPr="0007076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>أ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ستاذ مساعد حصلت على شهادة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701979" cy="889489"/>
            <wp:effectExtent l="19050" t="0" r="2871" b="0"/>
            <wp:docPr id="3" name="صورة 1" descr="C:\Users\lenovo\Documents\صورة للكوكل سكول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صورة للكوكل سكول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27" cy="89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البكالوريوس من قسم الهندسة </w:t>
      </w:r>
      <w:proofErr w:type="spellStart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الكيمياوية</w:t>
      </w:r>
      <w:proofErr w:type="spellEnd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عام 1995 من جامعة تكريت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3747B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>–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العراق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،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وحصلت على شهادة الماجستير من قسم اله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>ن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دسة </w:t>
      </w:r>
      <w:proofErr w:type="spellStart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الكيمياوية</w:t>
      </w:r>
      <w:proofErr w:type="spellEnd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عام 2009 من الجامع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>ة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التكنولوجية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3747B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>–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العراق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،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وحصلت على شهادة الدكتوراه من الهندسة </w:t>
      </w:r>
      <w:proofErr w:type="spellStart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الكيمياوية</w:t>
      </w:r>
      <w:proofErr w:type="spellEnd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عام 2016 من جامعة </w:t>
      </w:r>
      <w:proofErr w:type="spellStart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ساراتوف</w:t>
      </w:r>
      <w:proofErr w:type="spellEnd"/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الحكومية</w:t>
      </w:r>
      <w:r w:rsidR="003747B2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3747B2" w:rsidRPr="003747B2">
        <w:rPr>
          <w:rFonts w:asciiTheme="majorBidi" w:hAnsiTheme="majorBidi" w:cstheme="majorBidi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 xml:space="preserve"> روسيا الاتحادية. الاهتمامات البحثية في مجال حماية المعادن من الت</w:t>
      </w:r>
      <w:r w:rsidR="009A48F6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rtl/>
        </w:rPr>
        <w:t>آ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rtl/>
        </w:rPr>
        <w:t>كل</w:t>
      </w:r>
      <w:r w:rsidRPr="0007076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.</w:t>
      </w:r>
    </w:p>
    <w:p w:rsidR="00E92778" w:rsidRPr="00E92778" w:rsidRDefault="00E92778" w:rsidP="006A0FA4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القوة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والمهارات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المهنية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تكمن في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مجالات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الهندسة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الكيميائية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عملية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التآكل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عمليات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بالإضافة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الطلاء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بالفوسفات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يمثل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عملية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كيميائية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لمعالجة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سطح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الفولاذ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تتشكل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طبقات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الفوسفات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المعدنية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بالكاد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القابلة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للذوبان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السطح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A0FA4">
        <w:rPr>
          <w:rFonts w:asciiTheme="majorBidi" w:hAnsiTheme="majorBidi" w:cs="Times New Roman" w:hint="cs"/>
          <w:sz w:val="32"/>
          <w:szCs w:val="32"/>
          <w:rtl/>
          <w:lang w:bidi="ar-IQ"/>
        </w:rPr>
        <w:t>ي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تم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إنشاؤها</w:t>
      </w:r>
      <w:r w:rsidR="006A0FA4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تكون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مسامية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ماصة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ومناسبة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كطبقة</w:t>
      </w:r>
      <w:r w:rsidR="006A0FA4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طلاء مناسبة للحماية من </w:t>
      </w:r>
      <w:proofErr w:type="spellStart"/>
      <w:r w:rsidR="006A0FA4">
        <w:rPr>
          <w:rFonts w:asciiTheme="majorBidi" w:hAnsiTheme="majorBidi" w:cs="Times New Roman" w:hint="cs"/>
          <w:sz w:val="32"/>
          <w:szCs w:val="32"/>
          <w:rtl/>
          <w:lang w:bidi="ar-IQ"/>
        </w:rPr>
        <w:t>التاكل</w:t>
      </w:r>
      <w:proofErr w:type="spellEnd"/>
      <w:r w:rsidR="006A0FA4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.) </w:t>
      </w:r>
    </w:p>
    <w:p w:rsidR="00E92778" w:rsidRPr="00E92778" w:rsidRDefault="00E92778" w:rsidP="00E92778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مهتم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أيضًا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بالعمليات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للحماية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التآكل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تمكنني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الاستفادة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مهاراتي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وخبرتي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النظرية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لخدمة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التدريس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والعمل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E92778" w:rsidRDefault="00E92778" w:rsidP="00E92778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ت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هتم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أيضا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بالطاقة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المتجددة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وخاصة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مجالات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المواد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المستخدمة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كمثبطات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لحماية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الحديد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E92778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92778">
        <w:rPr>
          <w:rFonts w:asciiTheme="majorBidi" w:hAnsiTheme="majorBidi" w:cs="Times New Roman" w:hint="cs"/>
          <w:sz w:val="32"/>
          <w:szCs w:val="32"/>
          <w:rtl/>
          <w:lang w:bidi="ar-IQ"/>
        </w:rPr>
        <w:t>التآكل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7575ED" w:rsidRDefault="007575ED" w:rsidP="00E92778">
      <w:pPr>
        <w:pStyle w:val="a5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u w:val="single"/>
          <w:lang w:bidi="ar-IQ"/>
        </w:rPr>
      </w:pPr>
      <w:r w:rsidRPr="007575E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البحوث المنشورة </w:t>
      </w:r>
    </w:p>
    <w:tbl>
      <w:tblPr>
        <w:tblW w:w="103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9891"/>
      </w:tblGrid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No.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5392D">
              <w:rPr>
                <w:rFonts w:ascii="Times New Roman" w:hAnsi="Times New Roman" w:cs="Times New Roman"/>
                <w:color w:val="000000"/>
              </w:rPr>
              <w:t xml:space="preserve">Experimental studies of mild steel corrosion inhibition in hydrochloric acid using inhibitor type sulfa drugs </w:t>
            </w:r>
          </w:p>
          <w:p w:rsidR="007575ED" w:rsidRPr="0005392D" w:rsidRDefault="007575ED" w:rsidP="00BB5D23">
            <w:pPr>
              <w:pStyle w:val="Default"/>
              <w:rPr>
                <w:rFonts w:eastAsia="Calibri"/>
              </w:rPr>
            </w:pPr>
            <w:proofErr w:type="spellStart"/>
            <w:r w:rsidRPr="0005392D">
              <w:rPr>
                <w:sz w:val="20"/>
                <w:szCs w:val="20"/>
              </w:rPr>
              <w:t>Adiba</w:t>
            </w:r>
            <w:proofErr w:type="spellEnd"/>
            <w:r w:rsidRPr="0005392D">
              <w:rPr>
                <w:sz w:val="20"/>
                <w:szCs w:val="20"/>
              </w:rPr>
              <w:t xml:space="preserve"> A. </w:t>
            </w:r>
            <w:proofErr w:type="spellStart"/>
            <w:r w:rsidRPr="0005392D">
              <w:rPr>
                <w:sz w:val="20"/>
                <w:szCs w:val="20"/>
              </w:rPr>
              <w:t>Mahmmod</w:t>
            </w:r>
            <w:proofErr w:type="spellEnd"/>
            <w:r>
              <w:rPr>
                <w:rFonts w:asciiTheme="majorBidi" w:hAnsiTheme="majorBidi" w:cstheme="majorBidi"/>
              </w:rPr>
              <w:t xml:space="preserve"> ,</w:t>
            </w:r>
            <w:r>
              <w:t xml:space="preserve"> 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53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Int. J. </w:t>
            </w:r>
            <w:proofErr w:type="spellStart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>Corros</w:t>
            </w:r>
            <w:proofErr w:type="spellEnd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Scale </w:t>
            </w:r>
            <w:proofErr w:type="spellStart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>Inhib</w:t>
            </w:r>
            <w:proofErr w:type="spellEnd"/>
            <w:r w:rsidRPr="0005392D">
              <w:rPr>
                <w:rFonts w:ascii="Times New Roman" w:hAnsi="Times New Roman" w:cs="Times New Roman"/>
                <w:color w:val="000000"/>
              </w:rPr>
              <w:t xml:space="preserve">., 2019, </w:t>
            </w:r>
            <w:r w:rsidRPr="0005392D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05392D">
              <w:rPr>
                <w:rFonts w:ascii="Times New Roman" w:hAnsi="Times New Roman" w:cs="Times New Roman"/>
                <w:color w:val="000000"/>
              </w:rPr>
              <w:t>, no. 4, 1112–1122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5392D">
              <w:rPr>
                <w:rFonts w:asciiTheme="majorBidi" w:hAnsiTheme="majorBidi" w:cstheme="majorBidi"/>
              </w:rPr>
              <w:t>Experimental and Theoretical Studies of Mild Steel Corrosion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5392D">
              <w:rPr>
                <w:rFonts w:asciiTheme="majorBidi" w:hAnsiTheme="majorBidi" w:cstheme="majorBidi"/>
              </w:rPr>
              <w:t xml:space="preserve">Inhibition in Phosphoric Acid Using </w:t>
            </w:r>
            <w:proofErr w:type="spellStart"/>
            <w:r w:rsidRPr="0005392D">
              <w:rPr>
                <w:rFonts w:asciiTheme="majorBidi" w:hAnsiTheme="majorBidi" w:cstheme="majorBidi"/>
              </w:rPr>
              <w:t>Tetrazoles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Derivatives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05392D">
              <w:rPr>
                <w:rFonts w:asciiTheme="majorBidi" w:hAnsiTheme="majorBidi" w:cstheme="majorBidi"/>
              </w:rPr>
              <w:t>Adiba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A. Mahmmod1 · Ivan A. Kazarinov2 · </w:t>
            </w:r>
            <w:proofErr w:type="spellStart"/>
            <w:r w:rsidRPr="0005392D">
              <w:rPr>
                <w:rFonts w:asciiTheme="majorBidi" w:hAnsiTheme="majorBidi" w:cstheme="majorBidi"/>
              </w:rPr>
              <w:t>Anees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A. Khadom1 · </w:t>
            </w:r>
            <w:proofErr w:type="spellStart"/>
            <w:r w:rsidRPr="0005392D">
              <w:rPr>
                <w:rFonts w:asciiTheme="majorBidi" w:hAnsiTheme="majorBidi" w:cstheme="majorBidi"/>
              </w:rPr>
              <w:t>Hameed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B. Mahood3,4</w:t>
            </w:r>
          </w:p>
          <w:p w:rsidR="007575ED" w:rsidRPr="00AE6AA1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E6AA1">
              <w:rPr>
                <w:rFonts w:asciiTheme="majorBidi" w:hAnsiTheme="majorBidi" w:cstheme="majorBidi"/>
              </w:rPr>
              <w:t xml:space="preserve">Journal of Bio- and </w:t>
            </w:r>
            <w:proofErr w:type="spellStart"/>
            <w:r w:rsidRPr="00AE6AA1">
              <w:rPr>
                <w:rFonts w:asciiTheme="majorBidi" w:hAnsiTheme="majorBidi" w:cstheme="majorBidi"/>
              </w:rPr>
              <w:t>Tribo</w:t>
            </w:r>
            <w:proofErr w:type="spellEnd"/>
            <w:r w:rsidRPr="00AE6AA1">
              <w:rPr>
                <w:rFonts w:asciiTheme="majorBidi" w:hAnsiTheme="majorBidi" w:cstheme="majorBidi"/>
              </w:rPr>
              <w:t>-Corrosion (2018) 4:58</w:t>
            </w:r>
          </w:p>
          <w:p w:rsidR="007575ED" w:rsidRPr="0005392D" w:rsidRDefault="007575ED" w:rsidP="00BB5D23">
            <w:pPr>
              <w:rPr>
                <w:rFonts w:ascii="droidkufi" w:eastAsia="Times New Roman" w:hAnsi="droidkufi" w:cs="Tahoma"/>
                <w:color w:val="000000"/>
              </w:rPr>
            </w:pPr>
            <w:hyperlink r:id="rId6" w:history="1">
              <w:r w:rsidRPr="005D6AD2">
                <w:rPr>
                  <w:rStyle w:val="Hyperlink"/>
                  <w:rFonts w:asciiTheme="majorBidi" w:hAnsiTheme="majorBidi" w:cstheme="majorBidi"/>
                </w:rPr>
                <w:t>https://doi.org/10.1007/s40735-018-0171-y</w:t>
              </w:r>
            </w:hyperlink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5392D">
              <w:rPr>
                <w:rFonts w:asciiTheme="majorBidi" w:hAnsiTheme="majorBidi" w:cstheme="majorBidi"/>
              </w:rPr>
              <w:t>Experimental Modeling of Inhibition’s Mechanism of Cupronickel Alloy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5392D">
              <w:rPr>
                <w:rFonts w:asciiTheme="majorBidi" w:hAnsiTheme="majorBidi" w:cstheme="majorBidi"/>
              </w:rPr>
              <w:t>by DETA and EDA into Acid Corrosive Media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proofErr w:type="spellStart"/>
            <w:r w:rsidRPr="0005392D">
              <w:rPr>
                <w:rFonts w:asciiTheme="majorBidi" w:hAnsiTheme="majorBidi" w:cstheme="majorBidi"/>
              </w:rPr>
              <w:t>Adiba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A. Mahmmod1 · </w:t>
            </w:r>
            <w:proofErr w:type="spellStart"/>
            <w:r w:rsidRPr="0005392D">
              <w:rPr>
                <w:rFonts w:asciiTheme="majorBidi" w:hAnsiTheme="majorBidi" w:cstheme="majorBidi"/>
              </w:rPr>
              <w:t>Anees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A. Khadom1 · </w:t>
            </w:r>
            <w:proofErr w:type="spellStart"/>
            <w:r w:rsidRPr="0005392D">
              <w:rPr>
                <w:rFonts w:asciiTheme="majorBidi" w:hAnsiTheme="majorBidi" w:cstheme="majorBidi"/>
              </w:rPr>
              <w:t>Hameed</w:t>
            </w:r>
            <w:proofErr w:type="spellEnd"/>
            <w:r w:rsidRPr="0005392D">
              <w:rPr>
                <w:rFonts w:asciiTheme="majorBidi" w:hAnsiTheme="majorBidi" w:cstheme="majorBidi"/>
              </w:rPr>
              <w:t xml:space="preserve"> B. Mahood2</w:t>
            </w:r>
          </w:p>
          <w:p w:rsidR="007575ED" w:rsidRPr="00AE6AA1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E6AA1">
              <w:rPr>
                <w:rFonts w:asciiTheme="majorBidi" w:hAnsiTheme="majorBidi" w:cstheme="majorBidi"/>
              </w:rPr>
              <w:t xml:space="preserve">Journal of Bio- and </w:t>
            </w:r>
            <w:proofErr w:type="spellStart"/>
            <w:r w:rsidRPr="00AE6AA1">
              <w:rPr>
                <w:rFonts w:asciiTheme="majorBidi" w:hAnsiTheme="majorBidi" w:cstheme="majorBidi"/>
              </w:rPr>
              <w:t>Tribo</w:t>
            </w:r>
            <w:proofErr w:type="spellEnd"/>
            <w:r w:rsidRPr="00AE6AA1">
              <w:rPr>
                <w:rFonts w:asciiTheme="majorBidi" w:hAnsiTheme="majorBidi" w:cstheme="majorBidi"/>
              </w:rPr>
              <w:t>-Corrosion (2020) 6:85</w:t>
            </w:r>
          </w:p>
          <w:p w:rsidR="007575ED" w:rsidRDefault="007575ED" w:rsidP="00BB5D23">
            <w:pPr>
              <w:rPr>
                <w:rFonts w:ascii="droidkufi" w:eastAsia="Times New Roman" w:hAnsi="droidkufi" w:cs="Tahoma"/>
                <w:color w:val="000000"/>
              </w:rPr>
            </w:pPr>
            <w:hyperlink r:id="rId7" w:history="1">
              <w:r w:rsidRPr="005D6AD2">
                <w:rPr>
                  <w:rStyle w:val="Hyperlink"/>
                  <w:rFonts w:asciiTheme="majorBidi" w:hAnsiTheme="majorBidi" w:cstheme="majorBidi"/>
                </w:rPr>
                <w:t>https://doi.org/10.1007/s40735-020-00381-8</w:t>
              </w:r>
            </w:hyperlink>
          </w:p>
          <w:p w:rsidR="007575ED" w:rsidRPr="0005392D" w:rsidRDefault="007575ED" w:rsidP="00BB5D23">
            <w:pPr>
              <w:rPr>
                <w:rFonts w:ascii="droidkufi" w:eastAsia="Times New Roman" w:hAnsi="droidkufi" w:cs="Tahoma" w:hint="cs"/>
                <w:color w:val="000000"/>
                <w:lang w:bidi="ar-IQ"/>
              </w:rPr>
            </w:pP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392D">
              <w:rPr>
                <w:rFonts w:ascii="Times New Roman" w:hAnsi="Times New Roman" w:cs="Times New Roman"/>
                <w:color w:val="000000"/>
              </w:rPr>
              <w:t>Phenyltetrazole</w:t>
            </w:r>
            <w:proofErr w:type="spellEnd"/>
            <w:r w:rsidRPr="0005392D">
              <w:rPr>
                <w:rFonts w:ascii="Times New Roman" w:hAnsi="Times New Roman" w:cs="Times New Roman"/>
                <w:color w:val="000000"/>
              </w:rPr>
              <w:t xml:space="preserve"> compounds inhibition influence on mild steel corrosion in acidic solution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05392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05392D">
              <w:rPr>
                <w:rFonts w:ascii="Times New Roman" w:hAnsi="Times New Roman" w:cs="Times New Roman"/>
                <w:color w:val="000000"/>
              </w:rPr>
              <w:t xml:space="preserve">A.A. </w:t>
            </w:r>
            <w:proofErr w:type="spellStart"/>
            <w:r w:rsidRPr="0005392D">
              <w:rPr>
                <w:rFonts w:ascii="Times New Roman" w:hAnsi="Times New Roman" w:cs="Times New Roman"/>
                <w:color w:val="000000"/>
              </w:rPr>
              <w:t>Mahmmod</w:t>
            </w:r>
            <w:proofErr w:type="spellEnd"/>
            <w:r w:rsidRPr="0005392D">
              <w:rPr>
                <w:rFonts w:ascii="Times New Roman" w:hAnsi="Times New Roman" w:cs="Times New Roman"/>
                <w:color w:val="000000"/>
              </w:rPr>
              <w:t>,* M.K. Mohammed and M.A. Sultan</w:t>
            </w:r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</w:p>
          <w:p w:rsidR="007575ED" w:rsidRPr="0005392D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Int. J. </w:t>
            </w:r>
            <w:proofErr w:type="spellStart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>Corros</w:t>
            </w:r>
            <w:proofErr w:type="spellEnd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Scale </w:t>
            </w:r>
            <w:proofErr w:type="spellStart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>Inhib</w:t>
            </w:r>
            <w:proofErr w:type="spellEnd"/>
            <w:r w:rsidRPr="0005392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., </w:t>
            </w:r>
            <w:r w:rsidRPr="0005392D">
              <w:rPr>
                <w:rFonts w:ascii="Times New Roman" w:hAnsi="Times New Roman" w:cs="Times New Roman"/>
                <w:color w:val="000000"/>
              </w:rPr>
              <w:t xml:space="preserve">2020, </w:t>
            </w:r>
            <w:r w:rsidRPr="0005392D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05392D">
              <w:rPr>
                <w:rFonts w:ascii="Times New Roman" w:hAnsi="Times New Roman" w:cs="Times New Roman"/>
                <w:color w:val="000000"/>
              </w:rPr>
              <w:t>, no. 4, 1367–1374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9C71AE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9C71AE" w:rsidRDefault="007575ED" w:rsidP="00BB5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C71AE">
              <w:rPr>
                <w:rFonts w:ascii="Times New Roman" w:hAnsi="Times New Roman" w:cs="Times New Roman"/>
                <w:color w:val="000000"/>
              </w:rPr>
              <w:t xml:space="preserve">Corrosion control of Cu–Ni alloy in hydrochloric acid by amines compounds </w:t>
            </w:r>
          </w:p>
          <w:p w:rsidR="007575ED" w:rsidRDefault="007575ED" w:rsidP="00BB5D23">
            <w:pPr>
              <w:rPr>
                <w:rFonts w:ascii="Times New Roman" w:hAnsi="Times New Roman" w:cs="Times New Roman"/>
                <w:color w:val="000000"/>
              </w:rPr>
            </w:pPr>
            <w:r w:rsidRPr="009C71AE">
              <w:rPr>
                <w:rFonts w:ascii="Times New Roman" w:hAnsi="Times New Roman" w:cs="Times New Roman"/>
                <w:color w:val="000000"/>
              </w:rPr>
              <w:t xml:space="preserve">A.A. </w:t>
            </w:r>
            <w:proofErr w:type="spellStart"/>
            <w:r w:rsidRPr="009C71AE">
              <w:rPr>
                <w:rFonts w:ascii="Times New Roman" w:hAnsi="Times New Roman" w:cs="Times New Roman"/>
                <w:color w:val="000000"/>
              </w:rPr>
              <w:t>Mahmmod</w:t>
            </w:r>
            <w:proofErr w:type="spellEnd"/>
            <w:r w:rsidRPr="009C71AE">
              <w:rPr>
                <w:rFonts w:ascii="Times New Roman" w:hAnsi="Times New Roman" w:cs="Times New Roman"/>
                <w:color w:val="000000"/>
              </w:rPr>
              <w:t xml:space="preserve">, M.H. </w:t>
            </w:r>
            <w:proofErr w:type="spellStart"/>
            <w:r w:rsidRPr="009C71AE">
              <w:rPr>
                <w:rFonts w:ascii="Times New Roman" w:hAnsi="Times New Roman" w:cs="Times New Roman"/>
                <w:color w:val="000000"/>
              </w:rPr>
              <w:t>Ismael</w:t>
            </w:r>
            <w:proofErr w:type="spellEnd"/>
            <w:r w:rsidRPr="009C71AE">
              <w:rPr>
                <w:rFonts w:ascii="Times New Roman" w:hAnsi="Times New Roman" w:cs="Times New Roman"/>
                <w:color w:val="000000"/>
              </w:rPr>
              <w:t xml:space="preserve">, A.A. </w:t>
            </w:r>
            <w:proofErr w:type="spellStart"/>
            <w:r w:rsidRPr="009C71AE">
              <w:rPr>
                <w:rFonts w:ascii="Times New Roman" w:hAnsi="Times New Roman" w:cs="Times New Roman"/>
                <w:color w:val="000000"/>
              </w:rPr>
              <w:t>Fadhil</w:t>
            </w:r>
            <w:proofErr w:type="spellEnd"/>
            <w:r w:rsidRPr="009C71AE">
              <w:rPr>
                <w:rFonts w:ascii="Times New Roman" w:hAnsi="Times New Roman" w:cs="Times New Roman"/>
                <w:color w:val="000000"/>
              </w:rPr>
              <w:t xml:space="preserve"> and N.H. </w:t>
            </w:r>
            <w:proofErr w:type="spellStart"/>
            <w:r w:rsidRPr="009C71AE">
              <w:rPr>
                <w:rFonts w:ascii="Times New Roman" w:hAnsi="Times New Roman" w:cs="Times New Roman"/>
                <w:color w:val="000000"/>
              </w:rPr>
              <w:t>Kurshed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575ED" w:rsidRPr="0005392D" w:rsidRDefault="007575ED" w:rsidP="00BB5D23">
            <w:pPr>
              <w:rPr>
                <w:rFonts w:ascii="droidkufi" w:eastAsia="Times New Roman" w:hAnsi="droidkufi" w:cs="Tahoma"/>
                <w:color w:val="000000"/>
              </w:rPr>
            </w:pPr>
            <w:r w:rsidRPr="009C71A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Int</w:t>
            </w:r>
            <w:r w:rsidRPr="009C71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J. </w:t>
            </w:r>
            <w:proofErr w:type="spellStart"/>
            <w:r w:rsidRPr="009C71AE">
              <w:rPr>
                <w:rFonts w:ascii="Times New Roman" w:hAnsi="Times New Roman" w:cs="Times New Roman"/>
                <w:i/>
                <w:iCs/>
                <w:color w:val="000000"/>
              </w:rPr>
              <w:t>Corros</w:t>
            </w:r>
            <w:proofErr w:type="spellEnd"/>
            <w:r w:rsidRPr="009C71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Scale </w:t>
            </w:r>
            <w:proofErr w:type="spellStart"/>
            <w:r w:rsidRPr="009C71AE">
              <w:rPr>
                <w:rFonts w:ascii="Times New Roman" w:hAnsi="Times New Roman" w:cs="Times New Roman"/>
                <w:i/>
                <w:iCs/>
                <w:color w:val="000000"/>
              </w:rPr>
              <w:t>Inhib</w:t>
            </w:r>
            <w:proofErr w:type="spellEnd"/>
            <w:r w:rsidRPr="009C71AE">
              <w:rPr>
                <w:rFonts w:ascii="Times New Roman" w:hAnsi="Times New Roman" w:cs="Times New Roman"/>
                <w:color w:val="000000"/>
              </w:rPr>
              <w:t xml:space="preserve">., 2019, </w:t>
            </w:r>
            <w:r w:rsidRPr="009C71A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9C71AE">
              <w:rPr>
                <w:rFonts w:ascii="Times New Roman" w:hAnsi="Times New Roman" w:cs="Times New Roman"/>
                <w:color w:val="000000"/>
              </w:rPr>
              <w:t>, no. 2, 356–365</w:t>
            </w:r>
          </w:p>
        </w:tc>
      </w:tr>
      <w:tr w:rsidR="007575ED" w:rsidRPr="00AE6AA1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AE6AA1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AE6AA1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E6AA1">
              <w:rPr>
                <w:rFonts w:asciiTheme="majorBidi" w:hAnsiTheme="majorBidi" w:cstheme="majorBidi"/>
              </w:rPr>
              <w:t>Statistical Investigation as a Tool for Corrosion Data Explanations</w:t>
            </w:r>
          </w:p>
          <w:p w:rsidR="007575ED" w:rsidRDefault="007575ED" w:rsidP="00BB5D23">
            <w:pPr>
              <w:rPr>
                <w:rFonts w:asciiTheme="majorBidi" w:hAnsiTheme="majorBidi" w:cstheme="majorBidi"/>
              </w:rPr>
            </w:pPr>
            <w:r w:rsidRPr="00AE6AA1">
              <w:rPr>
                <w:rFonts w:asciiTheme="majorBidi" w:hAnsiTheme="majorBidi" w:cstheme="majorBidi"/>
              </w:rPr>
              <w:t>and Forecasting of Reliable Operating Regions</w:t>
            </w:r>
            <w:r>
              <w:rPr>
                <w:rFonts w:asciiTheme="majorBidi" w:hAnsiTheme="majorBidi" w:cstheme="majorBidi"/>
              </w:rPr>
              <w:t>,</w:t>
            </w:r>
          </w:p>
          <w:p w:rsidR="007575ED" w:rsidRDefault="007575ED" w:rsidP="00BB5D23">
            <w:pPr>
              <w:autoSpaceDE w:val="0"/>
              <w:autoSpaceDN w:val="0"/>
              <w:adjustRightInd w:val="0"/>
              <w:rPr>
                <w:rFonts w:ascii="MyriadPro-SemiCn" w:hAnsi="MyriadPro-SemiCn" w:cs="MyriadPro-SemiCn"/>
                <w:sz w:val="17"/>
                <w:szCs w:val="17"/>
              </w:rPr>
            </w:pPr>
            <w:proofErr w:type="spellStart"/>
            <w:r w:rsidRPr="00AE6AA1">
              <w:rPr>
                <w:rFonts w:asciiTheme="majorBidi" w:hAnsiTheme="majorBidi" w:cstheme="majorBidi"/>
              </w:rPr>
              <w:t>Muataz</w:t>
            </w:r>
            <w:proofErr w:type="spellEnd"/>
            <w:r w:rsidRPr="00AE6AA1">
              <w:rPr>
                <w:rFonts w:asciiTheme="majorBidi" w:hAnsiTheme="majorBidi" w:cstheme="majorBidi"/>
              </w:rPr>
              <w:t xml:space="preserve"> H. Ismael1 · </w:t>
            </w:r>
            <w:proofErr w:type="spellStart"/>
            <w:r w:rsidRPr="00AE6AA1">
              <w:rPr>
                <w:rFonts w:asciiTheme="majorBidi" w:hAnsiTheme="majorBidi" w:cstheme="majorBidi"/>
              </w:rPr>
              <w:t>Adiba</w:t>
            </w:r>
            <w:proofErr w:type="spellEnd"/>
            <w:r w:rsidRPr="00AE6AA1">
              <w:rPr>
                <w:rFonts w:asciiTheme="majorBidi" w:hAnsiTheme="majorBidi" w:cstheme="majorBidi"/>
              </w:rPr>
              <w:t xml:space="preserve"> A. Mahmmod1 · </w:t>
            </w:r>
            <w:proofErr w:type="spellStart"/>
            <w:r w:rsidRPr="00AE6AA1">
              <w:rPr>
                <w:rFonts w:asciiTheme="majorBidi" w:hAnsiTheme="majorBidi" w:cstheme="majorBidi"/>
              </w:rPr>
              <w:t>Salah</w:t>
            </w:r>
            <w:proofErr w:type="spellEnd"/>
            <w:r w:rsidRPr="00AE6AA1">
              <w:rPr>
                <w:rFonts w:asciiTheme="majorBidi" w:hAnsiTheme="majorBidi" w:cstheme="majorBidi"/>
              </w:rPr>
              <w:t xml:space="preserve"> N. Farhan1 · </w:t>
            </w:r>
            <w:proofErr w:type="spellStart"/>
            <w:r w:rsidRPr="00AE6AA1">
              <w:rPr>
                <w:rFonts w:asciiTheme="majorBidi" w:hAnsiTheme="majorBidi" w:cstheme="majorBidi"/>
              </w:rPr>
              <w:t>Anees</w:t>
            </w:r>
            <w:proofErr w:type="spellEnd"/>
            <w:r w:rsidRPr="00AE6AA1">
              <w:rPr>
                <w:rFonts w:asciiTheme="majorBidi" w:hAnsiTheme="majorBidi" w:cstheme="majorBidi"/>
              </w:rPr>
              <w:t xml:space="preserve"> A. Khadom1 · </w:t>
            </w:r>
            <w:proofErr w:type="spellStart"/>
            <w:r w:rsidRPr="00AE6AA1">
              <w:rPr>
                <w:rFonts w:asciiTheme="majorBidi" w:hAnsiTheme="majorBidi" w:cstheme="majorBidi"/>
              </w:rPr>
              <w:t>Hameed</w:t>
            </w:r>
            <w:proofErr w:type="spellEnd"/>
            <w:r w:rsidRPr="00AE6AA1">
              <w:rPr>
                <w:rFonts w:asciiTheme="majorBidi" w:hAnsiTheme="majorBidi" w:cstheme="majorBidi"/>
              </w:rPr>
              <w:t xml:space="preserve"> B. Mahood2</w:t>
            </w:r>
            <w:r w:rsidRPr="00AE6AA1">
              <w:rPr>
                <w:rFonts w:asciiTheme="majorBidi" w:eastAsia="Times New Roman" w:hAnsiTheme="majorBidi" w:cstheme="majorBidi"/>
                <w:color w:val="000000"/>
              </w:rPr>
              <w:t>,</w:t>
            </w:r>
            <w:r w:rsidRPr="00AE6AA1">
              <w:rPr>
                <w:rFonts w:asciiTheme="majorBidi" w:hAnsiTheme="majorBidi" w:cstheme="majorBidi"/>
              </w:rPr>
              <w:t xml:space="preserve"> Chemistry Africa (2019) 2:663–671</w:t>
            </w:r>
          </w:p>
          <w:p w:rsidR="007575E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hyperlink r:id="rId8" w:history="1">
              <w:r w:rsidRPr="005D6AD2">
                <w:rPr>
                  <w:rStyle w:val="Hyperlink"/>
                  <w:rFonts w:asciiTheme="majorBidi" w:hAnsiTheme="majorBidi" w:cstheme="majorBidi"/>
                </w:rPr>
                <w:t>https://doi.org/10.1007/s42250-019-00074-x</w:t>
              </w:r>
            </w:hyperlink>
            <w:r w:rsidRPr="00AE6AA1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  <w:p w:rsidR="007575ED" w:rsidRPr="00AE6AA1" w:rsidRDefault="007575ED" w:rsidP="00BB5D23">
            <w:pPr>
              <w:rPr>
                <w:rFonts w:asciiTheme="majorBidi" w:eastAsia="Times New Roman" w:hAnsiTheme="majorBidi" w:cstheme="majorBidi" w:hint="cs"/>
                <w:color w:val="000000"/>
                <w:lang w:bidi="ar-IQ"/>
              </w:rPr>
            </w:pPr>
          </w:p>
        </w:tc>
      </w:tr>
      <w:tr w:rsidR="007575ED" w:rsidRPr="00D94B2C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D94B2C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D94B2C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94B2C">
              <w:rPr>
                <w:rFonts w:asciiTheme="majorBidi" w:hAnsiTheme="majorBidi" w:cstheme="majorBidi"/>
              </w:rPr>
              <w:t xml:space="preserve">Chemical </w:t>
            </w:r>
            <w:proofErr w:type="spellStart"/>
            <w:r w:rsidRPr="00D94B2C">
              <w:rPr>
                <w:rFonts w:asciiTheme="majorBidi" w:hAnsiTheme="majorBidi" w:cstheme="majorBidi"/>
              </w:rPr>
              <w:t>Phosphatizing</w:t>
            </w:r>
            <w:proofErr w:type="spellEnd"/>
            <w:r w:rsidRPr="00D94B2C">
              <w:rPr>
                <w:rFonts w:asciiTheme="majorBidi" w:hAnsiTheme="majorBidi" w:cstheme="majorBidi"/>
              </w:rPr>
              <w:t xml:space="preserve"> of Carbon Steel</w:t>
            </w:r>
          </w:p>
          <w:p w:rsidR="007575ED" w:rsidRDefault="007575ED" w:rsidP="00BB5D23">
            <w:pPr>
              <w:rPr>
                <w:rFonts w:ascii="droidkufi" w:eastAsia="Times New Roman" w:hAnsi="droidkufi" w:cs="Tahoma"/>
                <w:color w:val="000000"/>
              </w:rPr>
            </w:pPr>
            <w:r w:rsidRPr="00D94B2C">
              <w:rPr>
                <w:rFonts w:asciiTheme="majorBidi" w:hAnsiTheme="majorBidi" w:cstheme="majorBidi"/>
              </w:rPr>
              <w:t xml:space="preserve">I. A. </w:t>
            </w:r>
            <w:proofErr w:type="spellStart"/>
            <w:r w:rsidRPr="00D94B2C">
              <w:rPr>
                <w:rFonts w:asciiTheme="majorBidi" w:hAnsiTheme="majorBidi" w:cstheme="majorBidi"/>
              </w:rPr>
              <w:t>Kazarinov</w:t>
            </w:r>
            <w:r w:rsidRPr="00D94B2C">
              <w:rPr>
                <w:rFonts w:asciiTheme="majorBidi" w:hAnsiTheme="majorBidi" w:cstheme="majorBidi"/>
                <w:i/>
                <w:iCs/>
              </w:rPr>
              <w:t>a</w:t>
            </w:r>
            <w:proofErr w:type="spellEnd"/>
            <w:r w:rsidRPr="00D94B2C">
              <w:rPr>
                <w:rFonts w:asciiTheme="majorBidi" w:hAnsiTheme="majorBidi" w:cstheme="majorBidi"/>
              </w:rPr>
              <w:t xml:space="preserve">, L. A. </w:t>
            </w:r>
            <w:proofErr w:type="spellStart"/>
            <w:r w:rsidRPr="00D94B2C">
              <w:rPr>
                <w:rFonts w:asciiTheme="majorBidi" w:hAnsiTheme="majorBidi" w:cstheme="majorBidi"/>
              </w:rPr>
              <w:t>Isaicheva</w:t>
            </w:r>
            <w:r w:rsidRPr="00D94B2C">
              <w:rPr>
                <w:rFonts w:asciiTheme="majorBidi" w:hAnsiTheme="majorBidi" w:cstheme="majorBidi"/>
                <w:i/>
                <w:iCs/>
              </w:rPr>
              <w:t>b</w:t>
            </w:r>
            <w:proofErr w:type="spellEnd"/>
            <w:r w:rsidRPr="00D94B2C">
              <w:rPr>
                <w:rFonts w:asciiTheme="majorBidi" w:hAnsiTheme="majorBidi" w:cstheme="majorBidi"/>
              </w:rPr>
              <w:t xml:space="preserve">, *, </w:t>
            </w:r>
            <w:proofErr w:type="spellStart"/>
            <w:r w:rsidRPr="00D94B2C">
              <w:rPr>
                <w:rFonts w:asciiTheme="majorBidi" w:hAnsiTheme="majorBidi" w:cstheme="majorBidi"/>
              </w:rPr>
              <w:t>Adiba</w:t>
            </w:r>
            <w:proofErr w:type="spellEnd"/>
            <w:r w:rsidRPr="00D94B2C">
              <w:rPr>
                <w:rFonts w:asciiTheme="majorBidi" w:hAnsiTheme="majorBidi" w:cstheme="majorBidi"/>
              </w:rPr>
              <w:t xml:space="preserve"> A. </w:t>
            </w:r>
            <w:proofErr w:type="spellStart"/>
            <w:r w:rsidRPr="00D94B2C">
              <w:rPr>
                <w:rFonts w:asciiTheme="majorBidi" w:hAnsiTheme="majorBidi" w:cstheme="majorBidi"/>
              </w:rPr>
              <w:t>Makhmmod</w:t>
            </w:r>
            <w:r w:rsidRPr="00D94B2C">
              <w:rPr>
                <w:rFonts w:asciiTheme="majorBidi" w:hAnsiTheme="majorBidi" w:cstheme="majorBidi"/>
                <w:i/>
                <w:iCs/>
              </w:rPr>
              <w:t>c</w:t>
            </w:r>
            <w:proofErr w:type="spellEnd"/>
            <w:r w:rsidRPr="00D94B2C">
              <w:rPr>
                <w:rFonts w:asciiTheme="majorBidi" w:hAnsiTheme="majorBidi" w:cstheme="majorBidi"/>
              </w:rPr>
              <w:t xml:space="preserve">, and N. M. </w:t>
            </w:r>
            <w:proofErr w:type="spellStart"/>
            <w:r w:rsidRPr="00D94B2C">
              <w:rPr>
                <w:rFonts w:asciiTheme="majorBidi" w:hAnsiTheme="majorBidi" w:cstheme="majorBidi"/>
              </w:rPr>
              <w:t>Trepak</w:t>
            </w:r>
            <w:r w:rsidRPr="00D94B2C">
              <w:rPr>
                <w:rFonts w:asciiTheme="majorBidi" w:hAnsiTheme="majorBidi" w:cstheme="majorBidi"/>
                <w:i/>
                <w:iCs/>
              </w:rPr>
              <w:t>a</w:t>
            </w:r>
            <w:proofErr w:type="spellEnd"/>
          </w:p>
          <w:p w:rsidR="007575ED" w:rsidRPr="00D94B2C" w:rsidRDefault="007575ED" w:rsidP="00BB5D2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</w:rPr>
            </w:pPr>
            <w:r w:rsidRPr="00D94B2C">
              <w:rPr>
                <w:rFonts w:asciiTheme="majorBidi" w:hAnsiTheme="majorBidi" w:cstheme="majorBidi"/>
                <w:i/>
                <w:iCs/>
              </w:rPr>
              <w:t>ISSN 2070-2051, Protection of Metals and Physical Chemistry of Surfaces, 2019, Vol. 55, No. 4, pp. 700–705. © Pleiades Publishing, Ltd., 2019.</w:t>
            </w:r>
          </w:p>
          <w:p w:rsidR="007575ED" w:rsidRPr="00D94B2C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D94B2C">
              <w:rPr>
                <w:rFonts w:asciiTheme="majorBidi" w:hAnsiTheme="majorBidi" w:cstheme="majorBidi"/>
                <w:i/>
                <w:iCs/>
              </w:rPr>
              <w:t xml:space="preserve">Russian Text © The Author(s), 2019, published in </w:t>
            </w:r>
            <w:proofErr w:type="spellStart"/>
            <w:r w:rsidRPr="00D94B2C">
              <w:rPr>
                <w:rFonts w:asciiTheme="majorBidi" w:hAnsiTheme="majorBidi" w:cstheme="majorBidi"/>
                <w:i/>
                <w:iCs/>
              </w:rPr>
              <w:t>Fizikokhimiya</w:t>
            </w:r>
            <w:proofErr w:type="spellEnd"/>
            <w:r w:rsidRPr="00D94B2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94B2C">
              <w:rPr>
                <w:rFonts w:asciiTheme="majorBidi" w:hAnsiTheme="majorBidi" w:cstheme="majorBidi"/>
                <w:i/>
                <w:iCs/>
              </w:rPr>
              <w:t>Poverkhnosti</w:t>
            </w:r>
            <w:proofErr w:type="spellEnd"/>
            <w:r w:rsidRPr="00D94B2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94B2C">
              <w:rPr>
                <w:rFonts w:asciiTheme="majorBidi" w:hAnsiTheme="majorBidi" w:cstheme="majorBidi"/>
                <w:i/>
                <w:iCs/>
              </w:rPr>
              <w:t>i</w:t>
            </w:r>
            <w:proofErr w:type="spellEnd"/>
            <w:r w:rsidRPr="00D94B2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94B2C">
              <w:rPr>
                <w:rFonts w:asciiTheme="majorBidi" w:hAnsiTheme="majorBidi" w:cstheme="majorBidi"/>
                <w:i/>
                <w:iCs/>
              </w:rPr>
              <w:t>Zashchita</w:t>
            </w:r>
            <w:proofErr w:type="spellEnd"/>
            <w:r w:rsidRPr="00D94B2C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D94B2C">
              <w:rPr>
                <w:rFonts w:asciiTheme="majorBidi" w:hAnsiTheme="majorBidi" w:cstheme="majorBidi"/>
                <w:i/>
                <w:iCs/>
              </w:rPr>
              <w:t>Materialov</w:t>
            </w:r>
            <w:proofErr w:type="spellEnd"/>
            <w:r w:rsidRPr="00D94B2C">
              <w:rPr>
                <w:rFonts w:asciiTheme="majorBidi" w:hAnsiTheme="majorBidi" w:cstheme="majorBidi"/>
                <w:i/>
                <w:iCs/>
              </w:rPr>
              <w:t>, 2019, Vol. 55, No. 4, pp. 408–414.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Dr.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Amer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,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Dr.Mohammed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F.A. &amp;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A.Mahmmod.Hydrodynamics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characteristics of a Gas-Liquid-Solid Fluidized bed containing a binary mixture of particles ,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Eng.&amp;Tech.Journal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,Vol.27,No.12,2009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Komov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D.N,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Matikenova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L.A.,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Krivenko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A.P.,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 .,Effect of inhibitors of a number of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tetrazoles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on the corrosion-electrochemical behavior of steel in phosphoric acid solutions / / News of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Sarat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un-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. New episode. Series Biology. Chemistry. Ecology. 2014. Vol. 14, no. 2. </w:t>
            </w:r>
            <w:r w:rsidRPr="0005392D">
              <w:rPr>
                <w:rFonts w:asciiTheme="majorBidi" w:eastAsia="Times New Roman" w:hAnsiTheme="majorBidi" w:cstheme="majorBidi"/>
                <w:color w:val="000000"/>
              </w:rPr>
              <w:lastRenderedPageBreak/>
              <w:t>P.32-38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 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Isaychev.L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. 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Trepak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N. M. Kinetics of the process of cold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phosphating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of steel //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Izvestiya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Sarat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un-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New episode. Series Biology. Chemistry. Ecology. 2016. Vol. 16, Vol. 2. P. 144-151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L.A., 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Trepak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  N.M., Study of the effect of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tetrazole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class inhibitors on the corrosion-electrochemical behavior of low-carbon steel in phosphoric acid solutions by impedance spectroscopy method // Actual problems of science XXI century: Sat.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st.Mezhdanar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Issled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organization "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Cognitio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" on the materials of the VIII International. Scientific and practical conference: at 3 pm Moscow: Intern.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Issled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Organization "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Cognitio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", 2016.Ч. 2. - C. 156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–</w:t>
            </w:r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164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Trepak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N.M.,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  L.A., cold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phosphating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of low-carbon steel grade St3 // Eurasian Union of Scientists (ESU) / Chemical Sciences. 2016. No. 4 (3). Pp. 101-105.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Komov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D.N.,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I.A." Corrosive-electrochemical behavior of steel grade St3 in phosphate-acid solutions "// Science and Education in the 21st Century: Materials of Intern. scientific research-applied. Tambov, September 30, 2013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M.D.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Gruzdova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I.A.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. Influence of inhibitors of a number of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tetrazoles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on the electrochemical behavior of steel in phosphoric acid solutions. // Theory and practice of modern electrochemical production: coll.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tez.dokl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. III International scientific-practical. Conf. St. Petersburg, 2014. - P.169-171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Trepak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N.M.,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L.A.,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Melnikova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L.N.,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I.A. Cold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Phosphatization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of Low-Carbon Steel // Physicochemical Processes in Condensed Media and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Interphase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Boundaries "(FAGRAN -2015): materials of the VII All-Russian Conference. Voronezh: Publishing polygraph. Center "Scientific Book", 2015</w:t>
            </w:r>
          </w:p>
        </w:tc>
      </w:tr>
      <w:tr w:rsidR="007575ED" w:rsidRPr="0005392D" w:rsidTr="00BB5D2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5ED" w:rsidRPr="0005392D" w:rsidRDefault="007575ED" w:rsidP="00BB5D23">
            <w:pPr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Kazarinov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I.A.,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Isaycheva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L.A.,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Adiba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A.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Mahmmod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,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Trepak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 xml:space="preserve"> N.M. Corrosion-electrochemical behavior of low-carbon steel in phosphate media // Proceedings of the 20th Mendeleev Congress on General and Applied Chemistry. </w:t>
            </w:r>
            <w:proofErr w:type="spellStart"/>
            <w:r w:rsidRPr="0005392D">
              <w:rPr>
                <w:rFonts w:asciiTheme="majorBidi" w:eastAsia="Times New Roman" w:hAnsiTheme="majorBidi" w:cstheme="majorBidi"/>
                <w:color w:val="000000"/>
              </w:rPr>
              <w:t>Ekaterinburg</w:t>
            </w:r>
            <w:proofErr w:type="spellEnd"/>
            <w:r w:rsidRPr="0005392D">
              <w:rPr>
                <w:rFonts w:asciiTheme="majorBidi" w:eastAsia="Times New Roman" w:hAnsiTheme="majorBidi" w:cstheme="majorBidi"/>
                <w:color w:val="000000"/>
              </w:rPr>
              <w:t>, September 26 - 30, 2016</w:t>
            </w:r>
          </w:p>
        </w:tc>
      </w:tr>
    </w:tbl>
    <w:p w:rsidR="007575ED" w:rsidRDefault="007575ED" w:rsidP="0022396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75ED" w:rsidRDefault="007575ED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575ED" w:rsidRDefault="007575ED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575ED" w:rsidRDefault="007575ED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23969" w:rsidRDefault="00223969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</w:pPr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E-mails:</w:t>
      </w:r>
      <w:r w:rsidRPr="007575ED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>​</w:t>
      </w:r>
    </w:p>
    <w:p w:rsidR="007575ED" w:rsidRPr="007575ED" w:rsidRDefault="007575ED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</w:pPr>
    </w:p>
    <w:p w:rsidR="00E92778" w:rsidRPr="007575ED" w:rsidRDefault="0096366C" w:rsidP="00E92778">
      <w:pPr>
        <w:pStyle w:val="Default"/>
        <w:rPr>
          <w:rFonts w:asciiTheme="majorBidi" w:hAnsiTheme="majorBidi" w:cstheme="majorBidi"/>
        </w:rPr>
      </w:pPr>
      <w:hyperlink r:id="rId9" w:history="1">
        <w:r w:rsidR="00E92778" w:rsidRPr="007575ED">
          <w:rPr>
            <w:rStyle w:val="Hyperlink"/>
            <w:rFonts w:asciiTheme="majorBidi" w:hAnsiTheme="majorBidi" w:cstheme="majorBidi"/>
          </w:rPr>
          <w:t>alnuimiadiba@yahoo.com</w:t>
        </w:r>
      </w:hyperlink>
      <w:r w:rsidR="00E92778" w:rsidRPr="007575ED">
        <w:rPr>
          <w:rFonts w:asciiTheme="majorBidi" w:hAnsiTheme="majorBidi" w:cstheme="majorBidi"/>
        </w:rPr>
        <w:t xml:space="preserve"> ,</w:t>
      </w:r>
    </w:p>
    <w:p w:rsidR="00223969" w:rsidRPr="007575ED" w:rsidRDefault="00E92778" w:rsidP="00E92778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575ED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7575ED">
          <w:rPr>
            <w:rStyle w:val="Hyperlink"/>
            <w:rFonts w:asciiTheme="majorBidi" w:hAnsiTheme="majorBidi" w:cstheme="majorBidi"/>
            <w:sz w:val="24"/>
            <w:szCs w:val="24"/>
          </w:rPr>
          <w:t>alnuimiadiba@engineering.uodiyala.edu.iq</w:t>
        </w:r>
      </w:hyperlink>
    </w:p>
    <w:p w:rsidR="007575ED" w:rsidRDefault="007575ED" w:rsidP="00223969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E92778" w:rsidRPr="007575ED" w:rsidRDefault="00223969" w:rsidP="007575ED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Google scholar:</w:t>
      </w:r>
    </w:p>
    <w:p w:rsidR="007575ED" w:rsidRDefault="00223969" w:rsidP="007575ED">
      <w:pPr>
        <w:spacing w:line="360" w:lineRule="auto"/>
        <w:ind w:left="720" w:firstLine="720"/>
        <w:jc w:val="righ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575ED">
        <w:rPr>
          <w:rFonts w:asciiTheme="majorBidi" w:eastAsia="Times New Roman" w:hAnsiTheme="majorBidi" w:cstheme="majorBidi"/>
          <w:b/>
          <w:bCs/>
          <w:color w:val="0000FF"/>
          <w:sz w:val="24"/>
          <w:szCs w:val="24"/>
        </w:rPr>
        <w:t> </w:t>
      </w:r>
      <w:hyperlink r:id="rId11" w:history="1">
        <w:r w:rsidR="00E92778" w:rsidRPr="007575ED">
          <w:rPr>
            <w:rStyle w:val="Hyperlink"/>
            <w:rFonts w:asciiTheme="majorBidi" w:hAnsiTheme="majorBidi" w:cstheme="majorBidi"/>
            <w:sz w:val="24"/>
            <w:szCs w:val="24"/>
          </w:rPr>
          <w:t>https://scholar.google.com/citations?hl=en&amp;pli=1&amp;user=t88linYAAAAJ</w:t>
        </w:r>
      </w:hyperlink>
    </w:p>
    <w:p w:rsidR="00223969" w:rsidRPr="007575ED" w:rsidRDefault="00223969" w:rsidP="007575ED">
      <w:pPr>
        <w:spacing w:line="360" w:lineRule="auto"/>
        <w:ind w:left="720" w:firstLine="720"/>
        <w:jc w:val="right"/>
        <w:rPr>
          <w:rFonts w:asciiTheme="majorBidi" w:hAnsiTheme="majorBidi" w:cstheme="majorBidi" w:hint="cs"/>
          <w:color w:val="1F497D"/>
          <w:sz w:val="24"/>
          <w:szCs w:val="24"/>
          <w:rtl/>
          <w:lang w:bidi="ar-IQ"/>
        </w:rPr>
      </w:pPr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Research Gate:</w:t>
      </w:r>
    </w:p>
    <w:p w:rsidR="00E92778" w:rsidRPr="007575ED" w:rsidRDefault="0096366C" w:rsidP="00E92778">
      <w:pPr>
        <w:spacing w:line="360" w:lineRule="auto"/>
        <w:ind w:left="2880"/>
        <w:jc w:val="right"/>
        <w:rPr>
          <w:rFonts w:asciiTheme="majorBidi" w:hAnsiTheme="majorBidi" w:cstheme="majorBidi"/>
          <w:color w:val="1F497D"/>
          <w:sz w:val="24"/>
          <w:szCs w:val="24"/>
          <w:rtl/>
          <w:lang w:bidi="ar-IQ"/>
        </w:rPr>
      </w:pPr>
      <w:hyperlink r:id="rId12" w:anchor=":~:text=of%20DiyalaAdiba%20Alnuimi-,Adiba%20Alnuimi,-University%20of%20Diyala" w:history="1">
        <w:r w:rsidR="00E92778" w:rsidRPr="007575ED">
          <w:rPr>
            <w:rStyle w:val="Hyperlink"/>
            <w:rFonts w:asciiTheme="majorBidi" w:hAnsiTheme="majorBidi" w:cstheme="majorBidi"/>
            <w:sz w:val="24"/>
            <w:szCs w:val="24"/>
          </w:rPr>
          <w:t>https://www.researchgate.net/profile/Adiba-Alnuimi#:~:text=of%20DiyalaAdiba%20Alnuimi-,Adiba%20Alnuimi,-University%20of%20Diyala</w:t>
        </w:r>
      </w:hyperlink>
    </w:p>
    <w:p w:rsidR="00E92778" w:rsidRPr="007575ED" w:rsidRDefault="00E92778" w:rsidP="00223969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23969" w:rsidRPr="007575ED" w:rsidRDefault="00223969" w:rsidP="00E92778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ORCID:</w:t>
      </w:r>
    </w:p>
    <w:p w:rsidR="008C662B" w:rsidRPr="007575ED" w:rsidRDefault="0096366C" w:rsidP="008C662B">
      <w:pPr>
        <w:spacing w:line="360" w:lineRule="auto"/>
        <w:jc w:val="right"/>
        <w:rPr>
          <w:rFonts w:asciiTheme="majorBidi" w:hAnsiTheme="majorBidi" w:cstheme="majorBidi"/>
          <w:noProof/>
          <w:sz w:val="24"/>
          <w:szCs w:val="24"/>
        </w:rPr>
      </w:pPr>
      <w:hyperlink r:id="rId13" w:history="1">
        <w:r w:rsidR="008C662B" w:rsidRPr="007575ED">
          <w:rPr>
            <w:rStyle w:val="Hyperlink"/>
            <w:rFonts w:asciiTheme="majorBidi" w:hAnsiTheme="majorBidi" w:cstheme="majorBidi"/>
            <w:sz w:val="24"/>
            <w:szCs w:val="24"/>
          </w:rPr>
          <w:t>https://orcid.org/0000-0003-3654-6534</w:t>
        </w:r>
      </w:hyperlink>
    </w:p>
    <w:p w:rsidR="00223969" w:rsidRPr="007575ED" w:rsidRDefault="00223969" w:rsidP="00223969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575ED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:rsidR="00223969" w:rsidRPr="007575ED" w:rsidRDefault="00223969" w:rsidP="00223969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Publons</w:t>
      </w:r>
      <w:proofErr w:type="spellEnd"/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</w:p>
    <w:p w:rsidR="008C662B" w:rsidRPr="007575ED" w:rsidRDefault="0096366C" w:rsidP="008C662B">
      <w:pPr>
        <w:spacing w:line="360" w:lineRule="auto"/>
        <w:jc w:val="right"/>
        <w:rPr>
          <w:rFonts w:asciiTheme="majorBidi" w:hAnsiTheme="majorBidi" w:cstheme="majorBidi"/>
          <w:color w:val="1F497D"/>
          <w:sz w:val="24"/>
          <w:szCs w:val="24"/>
        </w:rPr>
      </w:pPr>
      <w:hyperlink r:id="rId14" w:history="1">
        <w:r w:rsidR="008C662B" w:rsidRPr="007575ED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https://publons.com/researcher/1230814//</w:t>
        </w:r>
      </w:hyperlink>
    </w:p>
    <w:p w:rsidR="00223969" w:rsidRPr="007575ED" w:rsidRDefault="00223969" w:rsidP="00223969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575ED">
        <w:rPr>
          <w:rFonts w:asciiTheme="majorBidi" w:eastAsia="Times New Roman" w:hAnsiTheme="majorBidi" w:cstheme="majorBidi"/>
          <w:b/>
          <w:bCs/>
          <w:sz w:val="28"/>
          <w:szCs w:val="28"/>
        </w:rPr>
        <w:t>Academia:</w:t>
      </w:r>
    </w:p>
    <w:p w:rsidR="00021CE6" w:rsidRPr="007575ED" w:rsidRDefault="0096366C" w:rsidP="00021CE6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15" w:history="1">
        <w:r w:rsidR="00021CE6" w:rsidRPr="007575ED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https://independent.academia.edu/portfolio_creation/photo</w:t>
        </w:r>
      </w:hyperlink>
    </w:p>
    <w:p w:rsidR="00021CE6" w:rsidRPr="007575ED" w:rsidRDefault="00021CE6" w:rsidP="00021CE6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sectPr w:rsidR="00021CE6" w:rsidRPr="007575ED" w:rsidSect="005C74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B6C"/>
    <w:multiLevelType w:val="hybridMultilevel"/>
    <w:tmpl w:val="7766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560B7"/>
    <w:rsid w:val="00021CE6"/>
    <w:rsid w:val="00030E00"/>
    <w:rsid w:val="00070769"/>
    <w:rsid w:val="000B6D1A"/>
    <w:rsid w:val="000C3D0A"/>
    <w:rsid w:val="000C4675"/>
    <w:rsid w:val="001223BC"/>
    <w:rsid w:val="001516D0"/>
    <w:rsid w:val="0016464C"/>
    <w:rsid w:val="001F6784"/>
    <w:rsid w:val="00223969"/>
    <w:rsid w:val="00267BC7"/>
    <w:rsid w:val="002F0837"/>
    <w:rsid w:val="003230DD"/>
    <w:rsid w:val="00356067"/>
    <w:rsid w:val="003721BC"/>
    <w:rsid w:val="003747B2"/>
    <w:rsid w:val="003C5D57"/>
    <w:rsid w:val="003F76B7"/>
    <w:rsid w:val="004426A7"/>
    <w:rsid w:val="004E0688"/>
    <w:rsid w:val="004E1720"/>
    <w:rsid w:val="004F73C2"/>
    <w:rsid w:val="00514FB5"/>
    <w:rsid w:val="005560B7"/>
    <w:rsid w:val="005735EA"/>
    <w:rsid w:val="005C741A"/>
    <w:rsid w:val="00646E05"/>
    <w:rsid w:val="0068180C"/>
    <w:rsid w:val="00696B57"/>
    <w:rsid w:val="006A0FA4"/>
    <w:rsid w:val="0070644D"/>
    <w:rsid w:val="007575ED"/>
    <w:rsid w:val="00773AC1"/>
    <w:rsid w:val="007A386D"/>
    <w:rsid w:val="007B108E"/>
    <w:rsid w:val="008016F2"/>
    <w:rsid w:val="008205F2"/>
    <w:rsid w:val="00821EEF"/>
    <w:rsid w:val="00837D72"/>
    <w:rsid w:val="00870CF1"/>
    <w:rsid w:val="008840E1"/>
    <w:rsid w:val="008B7443"/>
    <w:rsid w:val="008C662B"/>
    <w:rsid w:val="008E4650"/>
    <w:rsid w:val="008F7A39"/>
    <w:rsid w:val="0092653C"/>
    <w:rsid w:val="00940CC3"/>
    <w:rsid w:val="0096366C"/>
    <w:rsid w:val="0097039C"/>
    <w:rsid w:val="009A48F6"/>
    <w:rsid w:val="00A142E5"/>
    <w:rsid w:val="00A228C7"/>
    <w:rsid w:val="00A43E5C"/>
    <w:rsid w:val="00A64ECF"/>
    <w:rsid w:val="00A8449F"/>
    <w:rsid w:val="00B400A3"/>
    <w:rsid w:val="00B54808"/>
    <w:rsid w:val="00B72E20"/>
    <w:rsid w:val="00B84C79"/>
    <w:rsid w:val="00BA1989"/>
    <w:rsid w:val="00BB11A8"/>
    <w:rsid w:val="00BB5D23"/>
    <w:rsid w:val="00C15639"/>
    <w:rsid w:val="00C22704"/>
    <w:rsid w:val="00C265EE"/>
    <w:rsid w:val="00C33DDA"/>
    <w:rsid w:val="00C35B80"/>
    <w:rsid w:val="00C560A3"/>
    <w:rsid w:val="00C72E24"/>
    <w:rsid w:val="00C83FBA"/>
    <w:rsid w:val="00C94C1C"/>
    <w:rsid w:val="00CA7371"/>
    <w:rsid w:val="00CB5F38"/>
    <w:rsid w:val="00D371D0"/>
    <w:rsid w:val="00D51D1C"/>
    <w:rsid w:val="00DD4B9F"/>
    <w:rsid w:val="00DE2080"/>
    <w:rsid w:val="00E45B60"/>
    <w:rsid w:val="00E80D5F"/>
    <w:rsid w:val="00E92778"/>
    <w:rsid w:val="00EC4DF9"/>
    <w:rsid w:val="00F34F2C"/>
    <w:rsid w:val="00FA1312"/>
    <w:rsid w:val="00FF09DC"/>
    <w:rsid w:val="00FF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1D1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16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076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9A4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A48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48F6"/>
  </w:style>
  <w:style w:type="paragraph" w:styleId="a5">
    <w:name w:val="List Paragraph"/>
    <w:basedOn w:val="a"/>
    <w:uiPriority w:val="34"/>
    <w:qFormat/>
    <w:rsid w:val="00E92778"/>
    <w:pPr>
      <w:ind w:left="720"/>
      <w:contextualSpacing/>
    </w:pPr>
  </w:style>
  <w:style w:type="paragraph" w:customStyle="1" w:styleId="Default">
    <w:name w:val="Default"/>
    <w:rsid w:val="00E92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D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2250-019-00074-x" TargetMode="External"/><Relationship Id="rId13" Type="http://schemas.openxmlformats.org/officeDocument/2006/relationships/hyperlink" Target="https://orcid.org/0000-0003-3654-653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40735-020-00381-8" TargetMode="External"/><Relationship Id="rId12" Type="http://schemas.openxmlformats.org/officeDocument/2006/relationships/hyperlink" Target="https://www.researchgate.net/profile/Adiba-Alnuim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40735-018-0171-y" TargetMode="External"/><Relationship Id="rId11" Type="http://schemas.openxmlformats.org/officeDocument/2006/relationships/hyperlink" Target="https://scholar.google.com/citations?hl=en&amp;pli=1&amp;user=t88linYAAAA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dependent.academia.edu/portfolio_creation/photo" TargetMode="External"/><Relationship Id="rId10" Type="http://schemas.openxmlformats.org/officeDocument/2006/relationships/hyperlink" Target="mailto:alnuimiadiba@engineering.uodiyala.edu.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nuimiadiba@yahoo.com" TargetMode="External"/><Relationship Id="rId14" Type="http://schemas.openxmlformats.org/officeDocument/2006/relationships/hyperlink" Target="https://publons.com/researcher/1230814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6563</CharactersWithSpaces>
  <SharedDoc>false</SharedDoc>
  <HLinks>
    <vt:vector size="60" baseType="variant">
      <vt:variant>
        <vt:i4>589922</vt:i4>
      </vt:variant>
      <vt:variant>
        <vt:i4>27</vt:i4>
      </vt:variant>
      <vt:variant>
        <vt:i4>0</vt:i4>
      </vt:variant>
      <vt:variant>
        <vt:i4>5</vt:i4>
      </vt:variant>
      <vt:variant>
        <vt:lpwstr>https://independent.academia.edu/portfolio_creation/photo</vt:lpwstr>
      </vt:variant>
      <vt:variant>
        <vt:lpwstr/>
      </vt:variant>
      <vt:variant>
        <vt:i4>4259861</vt:i4>
      </vt:variant>
      <vt:variant>
        <vt:i4>24</vt:i4>
      </vt:variant>
      <vt:variant>
        <vt:i4>0</vt:i4>
      </vt:variant>
      <vt:variant>
        <vt:i4>5</vt:i4>
      </vt:variant>
      <vt:variant>
        <vt:lpwstr>https://publons.com/researcher/1230814//</vt:lpwstr>
      </vt:variant>
      <vt:variant>
        <vt:lpwstr/>
      </vt:variant>
      <vt:variant>
        <vt:i4>5439504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https://orcid.org/0000-0003-3654-6534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https://www.researchgate.net/profile/Adiba-Alnuimi</vt:lpwstr>
      </vt:variant>
      <vt:variant>
        <vt:lpwstr>:~:text=of%20DiyalaAdiba%20Alnuimi-,Adiba%20Alnuimi,-University%20of%20Diyala</vt:lpwstr>
      </vt:variant>
      <vt:variant>
        <vt:i4>2097274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https://scholar.google.com/citations?hl=en&amp;pli=1&amp;user=t88linYAAAAJ</vt:lpwstr>
      </vt:variant>
      <vt:variant>
        <vt:lpwstr/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>mailto:alnuimiadiba@engineering.uodiyala.edu.iq</vt:lpwstr>
      </vt:variant>
      <vt:variant>
        <vt:lpwstr/>
      </vt:variant>
      <vt:variant>
        <vt:i4>6553674</vt:i4>
      </vt:variant>
      <vt:variant>
        <vt:i4>9</vt:i4>
      </vt:variant>
      <vt:variant>
        <vt:i4>0</vt:i4>
      </vt:variant>
      <vt:variant>
        <vt:i4>5</vt:i4>
      </vt:variant>
      <vt:variant>
        <vt:lpwstr>mailto:alnuimiadiba@yahoo.com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https://doi.org/10.1007/s42250-019-00074-x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https://doi.org/10.1007/s40735-020-00381-8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https://doi.org/10.1007/s40735-018-0171-y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Al-Buraq</dc:creator>
  <cp:lastModifiedBy>lenovo</cp:lastModifiedBy>
  <cp:revision>2</cp:revision>
  <dcterms:created xsi:type="dcterms:W3CDTF">2021-10-03T20:32:00Z</dcterms:created>
  <dcterms:modified xsi:type="dcterms:W3CDTF">2021-10-03T20:32:00Z</dcterms:modified>
</cp:coreProperties>
</file>